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Positivité de la solution  de quelques problèmes aux limites fractionnaires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Kouachi; Samia/ Guezane lakoud, 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théorèmes de point fixe/ problème aux limites fractionnaire/ théorème de coincidence de mawhin/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est l'étude de l'existence de solutions positives de quelques problèmes aux limites fractionnaire en s'intéresse dans un premier temps à l'étude de l'existence de solutions positives d'un problème aux limites fractionnaire en utilisant certains théorèmes de point fixe notamment le théorème de Guo-Krasnosel'skii,  ainsi que le théorème d'Avery-Peterson.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