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du gradient conjugué et convergence uniforme des méthodes multigrilles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Mellal; Romaissa/ Universite Badji Mokhter/ Haiour, Mohamed/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Methode multigrille/ méthode du gradient conjugué/ </w:t>
            </w:r>
          </w:p>
        </w:tc>
      </w:tr>
    </w:tbl>
    <w:p>
      <w:pPr>
        <w:pStyle w:val="Heading3"/>
      </w:pPr>
      <w:r>
        <w:t>Résumé :</w:t>
      </w:r>
    </w:p>
    <w:p>
      <w:r>
        <w:t>L'objectif de cette thèse est d'analyser les performances des méthodes hybrides multigrille (MG) et gradient conjugué (CG) pour résoudre plus efficacement certains problèmes. Pour cela nous avons fait plus de 200 tests numériques. D'abord nous avons effectué une étude comparative de deux approches de combinaison des méthodes MG et CG (MG-CG et MGcgM) pour la résolution du problème du Laplacien par sous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