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Le cenomanien turonien du nord de tebessa nord est algerien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Chabane; khoudhair/ Salmi Laouar, Sihem/ Université Badji Mokhtar/ </w:t>
            </w:r>
          </w:p>
        </w:tc>
      </w:tr>
      <w:tr>
        <w:trPr>
          <w:trHeight w:val="567"/>
        </w:trPr>
        <w:tc>
          <w:tcPr>
            <w:tcW w:type="dxa" w:w="3000"/>
          </w:tcPr>
          <w:p>
            <w:r>
              <w:t>Nombre de Pages</w:t>
            </w:r>
          </w:p>
        </w:tc>
        <w:tc>
          <w:tcPr>
            <w:tcW w:type="dxa" w:w="7000"/>
          </w:tcPr>
          <w:p>
            <w:r>
              <w:t>172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algérie/ isotopes stables/ nord de tébessa/ monts de mellègue/ </w:t>
            </w:r>
          </w:p>
        </w:tc>
      </w:tr>
    </w:tbl>
    <w:p>
      <w:pPr>
        <w:pStyle w:val="Heading3"/>
      </w:pPr>
      <w:r>
        <w:t>Résumé :</w:t>
      </w:r>
    </w:p>
    <w:p>
      <w:r>
        <w:t>Pour bien cibler le passage cenomanien-turonien (c-t) dans le nord de tebessa, des etudes lithologiques et biostratigraphiques ont ete combinees aux donnees d?fanalyses isotopiques du carbone et de l?foxygene ainsi qu?faux teneurs en caco3. les resultats obtenus indiquent que ce passage est marque par un evenement biologique traduit par l?fapparition des ?? filaments ?â ainsi que par une excursion positive du ƒ?13c et ƒ?18o.le passage cenomanien-turonien dans le nord de tebessa presente des similarites biostratigraphiques et isotopiques avec celles obtenues aussi bien dans les regions limitrophes (ex : tunisie et maroc) qu?fa travers le monde.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