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Dépendance mycorhizienne de l'olivier (Olea europaea L.) dans l'est algérien et mycorhization contrôlée de la variété Ferkeni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Mekahlia; Mohamed nacer/ Chekchaki ,Samir/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biodiversité/ phénologie/ est algérien/ olea europaea/ variété ferkeni/ champignon mycorhizien arbusculaire/ climat/ inoculation contrôlée/ culture in vitro/ </w:t>
            </w:r>
          </w:p>
        </w:tc>
      </w:tr>
    </w:tbl>
    <w:p>
      <w:pPr>
        <w:pStyle w:val="Heading3"/>
      </w:pPr>
      <w:r>
        <w:t>Résumé :</w:t>
      </w:r>
    </w:p>
    <w:p>
      <w:r>
        <w:t xml:space="preserve">Dans une première phase de notre travail, nous avons recherché les symbiotes mycorhiziens dans leur forme colonisatrice (au niveau des racines de l'olivier) et dans leur forme spores (au niveau du sol) dans trois stations de l'est algérien (Machrouha, Ferkene et Morsott) pendant les quatre saisons des années 2010, 2011 et 2012. . Ainsi la diversité sporale a été décrite et trois morphotypes, les plus abondants, Glomus constrictum, Glomus sp1 et Glomus sp2 ont été extraits et multipliés sur Sorgho pour servir d'inoculum par la suite. </w:t>
        <w:br/>
        <w:br/>
        <w:t>Dans une seconde phase et dans le but d'améliorer la production de la variété Ferkeni de l'olivier (endémique de la région), des inoculations contrôlées par les champignons isolés et par des champignons de commerce (Glomus mossea, Glomus intraradices et Gigaspora margarita) ont été effectuées sur des plantules issues de boutures réalisées par nous mêmes. Enfin nous avons effectué un essai de micro-propagation et un suivi phénologique de la variété Ferkeni.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