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l'amilioration de la protection contre les surcharges atmosphériques.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Daas; Abdelhakim/ Haddouche Ali/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bibliogr.p.p.137-138.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parafoudres/ postes/ transformateurs/ paratonnerres./ pylônes/ lignes aériennes et souterraines/ câbles/ appareillages/ </w:t>
            </w:r>
          </w:p>
        </w:tc>
      </w:tr>
    </w:tbl>
    <w:p>
      <w:pPr>
        <w:pStyle w:val="Heading3"/>
      </w:pPr>
      <w:r>
        <w:t>Résumé :</w:t>
      </w:r>
    </w:p>
    <w:p>
      <w:r>
        <w:t>L'ensemble des lignes de transport et de distribution électrique est formé un réseau qui est un certain nombre de fonction et de comportement qu'il faut définir, mettre en œuvre, maîtriser grâce à une conception et une exploitation convenable, ce sont ensuite des ouvrages et des matériels, pylônes, lignes aériennes et souterraines, postes, câbles, appareillages, transformateurs, parafoudres, paratonnerres, … etc. L'amélioration de l'efficacité des réseaux électriques ce fait par la protection de ceux-ci contre les différents phénomènes tels que les surtensions de foudre qui se propagent le long d'une ligne électrique subissent une déformation sous l'influence de l'effet couronne, l'atténuation de l'effet couronne qui superpose à une distorsion par effet de peau (effet pelliculaire) est due à la dissipation supplémentaire d'énergie par injection de charges d'espace autours des conducteurs dès que la tension d'effet couronne est dépassée.</w:t>
        <w:br/>
        <w:br/>
        <w:t xml:space="preserve"> Le présent travail est consacré à l'étude du phénomène de la foudre et l'analyse des différents moyens de protection contre ce phénomène ; qui reste toujours très mystérieux pour la plupart des personnes depuis des décennies, la foudre terrifie de nombreux humains par ses manifestations qui frappent l'imagination, sa lumière aveuglante, sa rapidité et le grondement du tonnerre qui l'accompagne, elle apporte avec elle ; la destruction, la mort et le malheur, elle a été longtemps assimilée au feux de ALLAH. </w:t>
        <w:tab/>
        <w:t xml:space="preserve">Dans le premier chapitre qui est consacré à l'étude de la phénoménologie de la foudre, on a étudié l'origine des surtensions atmosphériques, le phénomène de la foudre, la distribution des amplitudes des courants de foudre, la fréquence de foudroiement d'une ligne, les contraintes appliquées à une ligne touchée par un coup de foudre et les effets néfastes de la foudre sur les installations électriques. Pour le deuxième chapitre qui est destiné à la protection contre la foudre, on a fait une analyse des différents moyens de protection contre la foudre (paratonnerres, cages maillées, fils de garde, éclateurs et parafoudres), et on a conclu que le parafoudre est le meilleur moyen de protection contre la foudre. Dans le troisième chapitre nous avons établi le modèle mathématique de la ligne aérienne pour faire le choix et le dimensionnement des appareils de protection ainsi que le calcul des différentes pertes occasionnées dans la ligne (pertes d'effet couronne et pertes de puissance active et réactive). Dans le quatrième chapitre qui est consacré aux pertes dans la ligne (pertes d'effet couronne et pertes de puissance active et réactive), on a parlé de la nature du phénomène d'effet couronne dans les lignes à haute tension. Nous avons fait un programme en langage MATLAB 5.3 afin de calculer les pertes d'effet couronne et les pertes actives et réactives dans la ligne. Nous avons fait aussi une estimation de ces pertes en DA/année qui a été dépassée des millions centimes par année.  </w:t>
        <w:br/>
        <w:br/>
        <w:t>Pour diminuer ces pertes, on a proposé les solutions suivantes : Pour les pertes d'effet couronne ; il faux construire des lignes en faisceaux. Pour les pertes actives et réactives ; il faut diminuer la distance de transport de l'énergie électrique en créant des centrales de production d'énergie, choisir des conducteurs avec une faible résistivité, augmentation de la section des conducteurs ainsi que l'augmentation de la tension. Dans le dernier chapitre qui est destiné au choix des moyens de protection ; nous avons choisis des moyens de protection  afin de protéger la boucle (ELHADJAR- ELKHROUB- SKIKDA- RAMDANE DJAMEL- ELHADJAR) contre les risques de la foudre, ces moyens sont :</w:t>
        <w:br/>
        <w:br/>
        <w:t>Deux types de parafoudre, le premier type est pour le réseau réel de 220 KV et le deuxième type pour le réseau en voie de réalisation de 400KV, ces deux types sont de la marque parafoudre DGA indelec. Pour les câbles de garde, on a proposé des câbles de garde avec des sections équivalentes à celles des phases (288 mm², 411 mm²) et avec leur allongement sur toute la longueur de la ligne et avec des positionnements optimales déterminés. Pour les paratonnerres, on  a choisis pour protéger les postes de la boucle contre les effets néfastes de la foudre; quatre paratonnerres dont le type est de : PREVECTRON® 2 6 .60, d'où un seul paratonnerre pour chaque poste.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