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 usure des engrenages par analyse vibratoire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Benmohamed; Hanène/ Hadjadj, Aoul elias/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engrenage/ vaste gamme/ niveau des dentures/ analyse vibratoire/ usure uniformément répartie/ </w:t>
            </w:r>
          </w:p>
        </w:tc>
      </w:tr>
    </w:tbl>
    <w:p>
      <w:pPr>
        <w:pStyle w:val="Heading3"/>
      </w:pPr>
      <w:r>
        <w:t>Résumé :</w:t>
      </w:r>
    </w:p>
    <w:p>
      <w:r>
        <w:t>Aujourd'hui, les engrenages occupent une place importante spécialement dans les systèmes mécaniques. sont les plus économiques pour transmettre de la puissance et un mouvement en rotation dans des conditions uniforme. comme les exigences sont vastes et avec des difficultés variées, les engrenages sont très complexes et d'une grande diversité. l'importance de l'engrenage, comme élément mécanique nécessaire et idéal, est démontrée par la vaste gamme qu'on trouve dans toutes les industries. le développement des nouvelles technologies, comme l'électronique, a remplacé quelques applications de l'engrenage, mais il reste toujours un élément mécanique dont l'utilisation croit continuellement. les engrenages travaillent dans des conditions en général sévères et sont par conséquent soumis à une détérioration progressive de leur état, notamment au niveau des dentures. plusieurs méthodes de surveillance des machines ont été proposées dans la littérature. manifestement la plus répandue est l'analyse vibratoire. notre travail est validé sur un réducteur tournant à une vitesse fixe qui permet de détecter et identifier les défauts recherchés grâce à cette technique. les signaux représentatifs sont susceptibles de présenter ces défauts, il s'agit d'un défaut distribué représentatif d'une usure uniformément répartie.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