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Modelisation et simulation d'un capteur de vibration accelerometre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Ghemari; Zine/ Saad, S/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mouvements rotatifs ou linéaires/ terme de vibration/ amplificateur/ matlab/ analyseur fft/ </w:t>
            </w:r>
          </w:p>
        </w:tc>
      </w:tr>
    </w:tbl>
    <w:p>
      <w:pPr>
        <w:pStyle w:val="Heading3"/>
      </w:pPr>
      <w:r>
        <w:t>Résumé :</w:t>
      </w:r>
    </w:p>
    <w:p>
      <w:r>
        <w:t xml:space="preserve">L'importance de la vibration dans le domaine industrielle nous à conduit a s'intéressé au capteur qui capte ces mouvements vibratoires. ces derniers peuvent nous donné des informations sur l'état de la machine pour réaliser et établir un programme de maintenance préventive et prédictive. toute machine en fonctionnement produit un degré de vibration généré par ses mouvements rotatifs ou linéaires. on détecte ces vibrations avec un dispositif qui reproduit le niveau de vibration et le transforme en une unité physique utilisable en terme de vibration. ce capteur est appelé accéléromètre ou capteur de vibration, la fonction de ce capteur est de transformer le niveau de vibration en un signal électrique temporel. la suite de la chaîne de mesure (amplificateur, analyseur fft) converti le signal électrique temporel à un signal électrique fréquentiel à partir des opérations de traitement de signal réalisé à l'aide des logiciels. ces opérations sont la génération des signaux, décomposition des signaux, calcul du spectre du signal, pondération des signaux ect…. le but de la conversion du signal du domaine temporel au domaine fréquentiel est d'identifier les fréquences de vibration.  dans ce travail nous avons modélisé l'accéléromètre, cela nous facilite le  choix de l'accéléromètre correspondant aux vibrations générés par la machine. le travail de simulation réalisé par matlab, nous permet de faire un calcul correct est précis de la valeur du spectre du signal .  dans ce travail nous proposons un modèle mathématique de l'accéléromètre et un  programme sous matlab pour effectuer le travail de simulation. cette simulation permet de calculer le module du mouvement relatif,  les erreurs de mesure et permet aussi de choisir la gamme de fréquence proportionnelle a l'accéléromètre et son facteur d'amortissement.            </w:t>
        <w:br/>
        <w:br/>
        <w:t xml:space="preserve">      les résultats obtenues sont très satisfaisant et encourageant et nous aides à choisir l'accéléromètre convenable aux vibration de la machine sur la quelle on travail.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