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 de maintenance predictive pour l amelioration de la disponibilite des installations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Kabouche Abdellah/ Haddouche Ali/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 - Résumé : arab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détériorations de l'équipemen/ opérations de maintenance/ type de surveillance./ </w:t>
            </w:r>
          </w:p>
        </w:tc>
      </w:tr>
    </w:tbl>
    <w:p>
      <w:pPr>
        <w:pStyle w:val="Heading3"/>
      </w:pPr>
      <w:r>
        <w:t>Résumé :</w:t>
      </w:r>
    </w:p>
    <w:p>
      <w:r>
        <w:t>Les objectifs de la maintenance sont de diminuer le nombre d'arrêts non planifiés, d'augmenter la disponibilité des équipements, d'éviter les détériorations de l'équipement et d'assurer la qualité du produit fabriqué. Lors de la préparation de cette thèse, les résultats obtenus nous ont permis de présenter la conclusion générale suivante : Le premier chapitre nous a permis de situer l'importance de la maintenance et son influence sur les performances des machines dans la logique industrielle actuelle dominée par la recherche permanente de l'amélioration des systèmes de production. Nous avons également dégagé l'intérêt du calcul des coûts de maintenance sur la mise en place d'une politique de maintenance adéquate.   Cette constatation ne peut être justifiée que par la réalisation d'une étude bibliographique sur la disponibilité des installations présentée au chapitre 2. Cette étude bibliographique nous a permis de constater que les méthodes de maintenance appliquer actuellement n'étaient pas toujours satisfaisantes dans la résolution des problèmes de disponibilité car elle ne dépasse jamais les 60% dans le cas de la centrale électrique de Annaba que nous avons prie comme échantillon. D'où la nécessité de développer de nouvelles techniques de maintenance proposées dans le chapitre 3.</w:t>
        <w:br/>
        <w:br/>
        <w:t>Dans le chapitre 3 nous avons présenté une nouvelle vision de la maintenance appelée maintenance prédictive. L'objectif de cette technique est l'amélioration de l'outil de maintenance mais également une intégration plus forte de la gestion de la maintenance dans la gestion de la production. Avec elle, les responsables de la maintenance sont à même de gérer de façon plus efficace les opérations de maintenance, en suivant une planification liée aux impératifs de la production. Les équipes n'interviennent plus que lorsque cela s'avère véritablement nécessaire, avec une grande réactivité, lorsque l'un des paramètres mesurer dépasse une valeur critique, ou lorsque l'analyse des données recueillies révèle l'apparition prochaine d'une défaillance. Parce qu'elles garantissent une plus grande compétitivité, ces évolutions constituent aujourd'hui un enjeu majeur pour les industriels. Les techniques présentées dans ce chapitre montre  Les avantages de la surveillance vibratoires permanente par rapport aux autres type de surveillance.  Ce que nous avons développé dans le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