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analyse de la commande des onduleurs multiniveaux par la mli vectorielle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Zaamouche; Fares/ Haddouche, A/ Université Badji Mokhtar/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tension multiniveaux de type npc/ distorsion harmonique/ mli vectorielle/ </w:t>
            </w:r>
          </w:p>
        </w:tc>
      </w:tr>
    </w:tbl>
    <w:p>
      <w:pPr>
        <w:pStyle w:val="Heading3"/>
      </w:pPr>
      <w:r>
        <w:t>Résumé :</w:t>
      </w:r>
    </w:p>
    <w:p>
      <w:r>
        <w:t>Le présent mémoire porte sur l'étude des onduleurs triphasés de tension multiniveaux de type NPC. Ces convertisseurs statiques peuvent générées trois niveaux où plus de tension pour chaque phase à la sortie, et sont généralement appliqués dans les applications à haute puissance en raison de leurs capacités à fonctionner avec des tensions très élevées par rapport aux onduleurs conventionnels (à deux niveaux), la qualité spectrale, de tension et du courant, présente un taux de distorsion harmoniques (THD) nettement inférieur. Dans ce travail, une technique de modulation de largeur d'impulsion du vecteur spatial (MLI vectorielle) est appliquée pour commander un onduleur triphasé de tension à trois niveaux. Une méthode de génération des vecteurs de la tension de sortie de l'onduleur est proposée. Le schéma utilisé pour développer cet algorithme de commande est basé sur une méthode simplifiée pour réduire la complexité du diagramme vectorielle et le temps de calcul. Et par conséquent cette méthode peut être étendue à des onduleurs de niveaux plus élevés. Un moteur à cage est utilisé pour tester l'algorithme développé. Les résultats de simulation montrent que, le taux d'harmoniques (THD) s'y réduit à un niveau minimal par rapport aux autres techniques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