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modélisation des defauts des tranformateurs de puissance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Rekik; Badri/ Universite de Badji Mokhtar/ Labar,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bibliogr.p.p.71-72. Résumé :arabe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l'énergie électrique/ la croissance de la population et l'industrie/ transformateur de puissace/ </w:t>
            </w:r>
          </w:p>
        </w:tc>
      </w:tr>
    </w:tbl>
    <w:p>
      <w:pPr>
        <w:pStyle w:val="Heading3"/>
      </w:pPr>
      <w:r>
        <w:t>Résumé :</w:t>
      </w:r>
    </w:p>
    <w:p>
      <w:r>
        <w:t>Le développpement et la croissance de la population et l'industrie entraîne une amélioration des exigence de consommation  de l'énergie électrique nonseulement de point de vu quantitative mais aussi qualitative.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