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Amilioration de la qualite de lenergie delivree par un onduleur multi niveaux alimentant une machine asynchrone a cage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Kelaiaia  Mounia Samira/ Dogmane, N./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 liogr.f.f.96-97. Résumé en arabe et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onduleurs multi niveaux/ progressif des moteurs/ freinage des systèmes de levage./ </w:t>
            </w:r>
          </w:p>
        </w:tc>
      </w:tr>
    </w:tbl>
    <w:p>
      <w:pPr>
        <w:pStyle w:val="Heading3"/>
      </w:pPr>
      <w:r>
        <w:t>Résumé :</w:t>
      </w:r>
    </w:p>
    <w:p>
      <w:r>
        <w:t>Le développement de l'électronique dans le domaine de la fabrication des semi conducteurs qui font le compromis entre puissance et fréquence de coupure d'une part et les nouvelles technique de commande d'autre part, nous permet de mieux gérer l'environnement des entraînement à vitesse et/ou couple variables. Une des pièces maîtresses des entraînements à vitesse variable sont les onduleurs. Les nouvelles tendances dans ce domaine sont l'utilisation des onduleurs multi niveaux.   Dans cette Thèse et à la différence des autres travaux parus dans l'étude des onduleurs multi niveaux , on  a montré les limites en modulation et rapport d'amplification du circuit de commande dont on a prouvé la coïncidence avec les limites des Gto. L'autre point essentiel traité, est l'utilisation d'une et d'une seule porteuse pour les trois phases simultanément, et ce pour des fins de minimisation du coût de la conception du circuit de commande.</w:t>
        <w:br/>
        <w:br/>
        <w:t>Enfin on a montré d'autres applications de l'onduleur trois niveaux dans le démarrage progressif des moteurs de grande puissance  ainsi que le freinage des systèmes de levage. Les recommandations ainsi que les solutions  spécifiques  à chaque cas sont  également très détaillés.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