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mecanismes d'ecoulement de charge dans les materiaux isolants au moyen de mesures electrostatiques de declin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Herous; Lazhar/ Nemamcha, Mohamed/ Université Badji Mokhtar/ </w:t>
            </w:r>
          </w:p>
        </w:tc>
      </w:tr>
      <w:tr>
        <w:trPr>
          <w:trHeight w:val="567"/>
        </w:trPr>
        <w:tc>
          <w:tcPr>
            <w:tcW w:type="dxa" w:w="3000"/>
          </w:tcPr>
          <w:p>
            <w:r>
              <w:t>Nombre de Pages</w:t>
            </w:r>
          </w:p>
        </w:tc>
        <w:tc>
          <w:tcPr>
            <w:tcW w:type="dxa" w:w="7000"/>
          </w:tcPr>
          <w:p>
            <w:r>
              <w:t>179 f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pet/ polarisation/ déclin de potentiel de surface/ décharge couronne/ injection de charge/ </w:t>
            </w:r>
          </w:p>
        </w:tc>
      </w:tr>
    </w:tbl>
    <w:p>
      <w:pPr>
        <w:pStyle w:val="Heading3"/>
      </w:pPr>
      <w:r>
        <w:t>Résumé :</w:t>
      </w:r>
    </w:p>
    <w:p>
      <w:r>
        <w:t>Ce travail a porté sur l'analyse de l'écoulement d'ions négatifs et positifs déposés en surface sur des plaques de polyéthylène-téréphtalate (pet) d'épaisseur 0.5 et 1 mm qui n'ont pas été pris en considération par des études similaires.nous utilisons un dispositif muni d'une enceinte climatique permettant le contrôle et la régulation de la température et de l'humidité relative et d'un système de commande et de mesure piloté par 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