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la bio indication lichenique (méthode de it.p.a ) pour  l'évaluation de la pollution atmosphérique dans la région d'annaba ,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Boumedris; Zine Eddine/ Universite Badji Mokhter/ Serradj, Monia/ </w:t>
            </w:r>
          </w:p>
        </w:tc>
      </w:tr>
      <w:tr>
        <w:trPr>
          <w:trHeight w:val="567"/>
        </w:trPr>
        <w:tc>
          <w:tcPr>
            <w:tcW w:type="dxa" w:w="3000"/>
          </w:tcPr>
          <w:p>
            <w:r>
              <w:t>Nombre de Pages</w:t>
            </w:r>
          </w:p>
        </w:tc>
        <w:tc>
          <w:tcPr>
            <w:tcW w:type="dxa" w:w="7000"/>
          </w:tcPr>
          <w:p>
            <w:r>
              <w:t>224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cartographie/ enzymes/ lichen, pollution atmosphérique, i.p.a, stress oxydatif/ transplantation/ </w:t>
            </w:r>
          </w:p>
        </w:tc>
      </w:tr>
    </w:tbl>
    <w:p>
      <w:pPr>
        <w:pStyle w:val="Heading3"/>
      </w:pPr>
      <w:r>
        <w:t>Résumé :</w:t>
      </w:r>
    </w:p>
    <w:p>
      <w:r>
        <w:t>L'utilisation des lichens comme indicateurs du milieu n'est plus à démontrer car ces organismes recèlent des propriétés particulières. Ce sont des végétaux qui ne présentent ni feuille, ni tige ni racine seulement un thalle, ce sont donc d'excellents accumulateurs des éléments contenus dans l'air. De ce fait, nous avons utilisé ces végétaux comme indicateurs biologiques de la pollution atmosphérique dans la région d'Annaba ( Est de l'Algérie) et une partie d'El tarf (commune de Ben Mhidi) suivant la méthode de l'Indice de Pureté Atmosphérique (I.P.A) préconisé par Leblanc et De Sloover en 1970 et revue par Deruelle 1983. Cette méthode consiste à traduire la richesse floristique des lichens en une expression mathématique. Les indices ont été calculés pour les 35 stations couvrant les cinq sites de la zone d'étude à savoir la périphérie d'El Hadjar, El Bouni, Sidi Amar, centre ville, Ben Mhidi dans la wilaya d'El Taref. Ces indices ont été groupés en classes pour donner 4 zones correspondant à différents nivaux de pollution donnant finalement la carte de pollution atmosphérique globale de la région d'Annaba et une partie de la wilaya  d'El Taref. A partir de la, nous avons réalisé un inventaire de 59 espèces lichéniques, avec une dominance apparente des crustacés.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