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et explosion des solutions de certains systèmes d'equations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Kouachi; Said/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reaction _diffusion/ globale et explosion des solution/ </w:t>
            </w:r>
          </w:p>
        </w:tc>
      </w:tr>
    </w:tbl>
    <w:p>
      <w:pPr>
        <w:pStyle w:val="Heading3"/>
      </w:pPr>
      <w:r>
        <w:t>Résumé :</w:t>
      </w:r>
    </w:p>
    <w:p>
      <w:r>
        <w:t>La phus grande partie de ce travail est consacrée de l'éxistence globale en temps et le comportement asymptoitque des solutions d'une classe de systémes appelés systémes de réactiondiffusion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