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Lois du type erdos -rényi pour une suite stationaire de variables aleatoires m_ dependantes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Ouakli; Nadia/ Université Pierre Et Marie Curie/ Geffroy,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variable aleatoire  m_ dependante/ type erdos/ </w:t>
            </w:r>
          </w:p>
        </w:tc>
      </w:tr>
    </w:tbl>
    <w:p>
      <w:pPr>
        <w:pStyle w:val="Heading3"/>
      </w:pPr>
      <w:r>
        <w:t>Résumé :</w:t>
      </w:r>
    </w:p>
    <w:p>
      <w:r>
        <w:t>Notre but dans les pages qui suivent va étre de donner des résultats analogues au théoréme d'erdoe_rényi dans le cas ou les variables alétoires considérées sont dépendantes d-dimensionnelles 'd&gt;1).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