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Convergence de la méthode du gradient conjugué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Mellal; Romaissa/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inéaires inexactes de wolfe/ </w:t>
            </w:r>
          </w:p>
        </w:tc>
      </w:tr>
    </w:tbl>
    <w:p>
      <w:pPr>
        <w:pStyle w:val="Heading3"/>
      </w:pPr>
      <w:r>
        <w:t>Résumé :</w:t>
      </w:r>
    </w:p>
    <w:p>
      <w:r>
        <w:t>Ce mémoire présente une syntthése synthése des méthodes du gradient conjugué non linéairé on va présenter quelques résultats de convergence de ces méthodes avec des recherces linéaires inexactes de wolfe , forte etb faible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