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certains  orthogonaux classiquess des polynomes orthogonaux classiques.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Krelifa; Ali/ Boukhmis, Ammar/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orthogonaux classiques/ </w:t>
            </w:r>
          </w:p>
        </w:tc>
      </w:tr>
    </w:tbl>
    <w:p>
      <w:pPr>
        <w:pStyle w:val="Heading3"/>
      </w:pPr>
      <w:r>
        <w:t>Résumé :</w:t>
      </w:r>
    </w:p>
    <w:p>
      <w:r>
        <w:t>ous donnons dans ce mémoire les nombreuses classi.cations des poly-nômes orthogonaux dits "classiques". Nous commençons par celle de Boch-ner, et de son extension, puis nous étudions celles de AL-SALAM et de CHI- HARA et nous terminons cette classi.cation en introduisant la notion de.orthogonalité au sens de Sobolev. On démontre en particulier, que les seulspolynômes orthogonaux dont les dérivées sont aussi orthogonaux sont despolynômes orthogonaux classiques (classi.cation de Hahn)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