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numérique des écoulements diphaciques multicomposants en milieu poreux avec missibilité partielle et échanges entre phases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Van-Quy; Nguyen/ Université Pierre Et Marie Curie/ L, Malavard/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modéle numérique/ numérique des écoulements diphacique/ </w:t>
            </w:r>
          </w:p>
        </w:tc>
      </w:tr>
    </w:tbl>
    <w:p>
      <w:pPr>
        <w:pStyle w:val="Heading3"/>
      </w:pPr>
      <w:r>
        <w:t>Résumé :</w:t>
      </w:r>
    </w:p>
    <w:p>
      <w:r>
        <w:t>Le but de l'etude est de réaliser un modéle numérique qui soit le plus  général possible et le plus proche de la réalité , traitant des problémes d'écoulement en milieu poreux de fluides constitués de plusieurs composants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