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 d'avection _ dispersion avec des dérivées temporelles fract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i; Radia/ Nisse, Lamine/ Universist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rivées fractionnaires/ probléme mixte/ principe du maxi mum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on introduit un type d'équations aux dérivées partielles fractionnaires appelé équation d'advection _ disperion  avec une dérivée temporelle fractionnaire de caputo et on obtient quelques résultats sur le prin cipe du maximim , l'unicté et l'existence de la solution de cette équ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