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 par élément finis d'inéquation quasi-variationnelle liée à un problème de controle ergodique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Chaouch; Mounira/ Haiour,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bibliogr.f.f.72.73._ résumé 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de controle ergodique/ élément finis d'inéquation/ </w:t>
            </w:r>
          </w:p>
        </w:tc>
      </w:tr>
    </w:tbl>
    <w:p>
      <w:pPr>
        <w:pStyle w:val="Heading3"/>
      </w:pPr>
      <w:r>
        <w:t>Résumé :</w:t>
      </w:r>
    </w:p>
    <w:p>
      <w:r>
        <w:t>nous étudion l'approximation par éléments finis des problémes de controle ergodique relatifs aux inéquation variationnelles elliptiques (i.v) et inéquations quasi _ variationnelles elliptques(i..q.v.)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