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d'estimateurs de distributions avec donnees censurees et sous contrainte d'ordre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Boumaila, Nadia/ Bellout, 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d'estimateurs de distribution/ contrainte d'ordre/ </w:t>
            </w:r>
          </w:p>
        </w:tc>
      </w:tr>
    </w:tbl>
    <w:p>
      <w:pPr>
        <w:pStyle w:val="Heading3"/>
      </w:pPr>
      <w:r>
        <w:t>Résumé :</w:t>
      </w:r>
    </w:p>
    <w:p>
      <w:r>
        <w:t>l'objet du présent mémoire est limité au probléme d'estimation ,se reféer aux publications citées ci dessus pour  plus de détails sur les temps d'arrèt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