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et écologie des syrphides (ordre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Djellab; Sihem/ Univérsite De Annaba/ SEMADI, A./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parc national d'el kala/ seraïdi/ inventaire des syrphidés/ guerbes ./ </w:t>
            </w:r>
          </w:p>
        </w:tc>
      </w:tr>
    </w:tbl>
    <w:p>
      <w:pPr>
        <w:pStyle w:val="Heading3"/>
      </w:pPr>
      <w:r>
        <w:t>Résumé :</w:t>
      </w:r>
    </w:p>
    <w:p>
      <w:r>
        <w:t>dans le cadre d'un inventaire des syrphidés du parc national d'el kala et des sites avoisinants (seraidi, guerbes ,...),nous avons recensé 72 espèces dont 07 genres nouveaux pour 1' afrique du nord .la phénologie et la répartition des espèces dans la région d'étude ainsi que leur statut ont été établi .enfin, les données ont été analysé à l'aide de techniques d'ordination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