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systeme tiques-lézards-agents pathogénes dans le parc national d'el-kala (nord-est algérien )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Soualah-Alila; Hana/ Bouslama, Z./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Anaaba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tique/ gekkonidae/ borrelies/ rickettsies/ </w:t>
            </w:r>
          </w:p>
        </w:tc>
      </w:tr>
    </w:tbl>
    <w:p>
      <w:pPr>
        <w:pStyle w:val="Heading3"/>
      </w:pPr>
      <w:r>
        <w:t>Résumé :</w:t>
      </w:r>
    </w:p>
    <w:p>
      <w:r>
        <w:t>Notre étude a été réalisée entre août 2007 et juillet 2008 et porte sur l'étude du système tiques-lézards dans le parc national d'el-kala. 4 espèces de lacertidae (acanthodactylus erythrurus belli,psammodromus algirus, lacerta pater, podarcis hispanica vaucheri) et 2 espèces de gekkonidae (tarentola mauritanica mauritanica et hemidactylus turcicus turcicus) on fait l'objet de notre travail.la plus grande abondance est observée au début du printemps (avril, mai) et la plus faible à la fin de l'été 2007 (aout, septembre). parallèlement nous avons remarqué que notre modèle hôte présente une phase d'hivernation qui dure 3 mois (décembre, janvier, février).sur les 6 espèces étudiées psammodromus algirus (l'espèce la plus importante dans le parc) est celle qui présente une très forte prévalence d'ectoparasites: tiques de type ixodes ricinus et mites (ophionyssus sp).les gekkonidae sont seulement parasités par les mites (ophionyssus sp et pyemotes ventricosus)par ailleurs, nous avons également pu détecter la présence de rickettsies chez 35% des tiques.</w:t>
        <w:br/>
        <w:br/>
        <w:t>notre travail  est important et pourraient être déterminant quand à la transmission des borrelies et des rickettsies par la tique dont le réservoir est notre modèle biologique.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