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Physical properties of limestones in relation to bench blasting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Hamis; Abdennour/ Université de Leeds/ phil,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correlations/ limestone and chalk/ yorkshire ./ </w:t>
            </w:r>
          </w:p>
        </w:tc>
      </w:tr>
    </w:tbl>
    <w:p>
      <w:pPr>
        <w:pStyle w:val="Heading3"/>
      </w:pPr>
      <w:r>
        <w:t>Résumé :</w:t>
      </w:r>
    </w:p>
    <w:p>
      <w:r>
        <w:t>The present work deals with the correlations between the physical properties of limestone and chalk , in yorkshire, resulting from laboratory tests on small rock samples. the geology and the uses of these two rock types are summarised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