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Enrichissement complexe du minerai de phosphate cas djebel-onk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Bouzenzana; Abdellali/ Bounouala, Mohamed/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 d'etat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phosphate/ minerai/ djebel-onk ./ </w:t>
            </w:r>
          </w:p>
        </w:tc>
      </w:tr>
    </w:tbl>
    <w:p>
      <w:pPr>
        <w:pStyle w:val="Heading3"/>
      </w:pPr>
      <w:r>
        <w:t>Résumé :</w:t>
      </w:r>
    </w:p>
    <w:p>
      <w:r>
        <w:t>Les réserves géologique totales du gisement de Djebel-Onk sont de 317 Mt de minerais à 26,53% P2O5 et 2,16 % MgO, dont 168 Mt de réserves prouvées (table de Kef essnoun) ,50Mt des réserves probables  (zone de rupture de pente, au Sud de la table), et 99 Mt des réserves possibles dans les parties  plus profondes du gisement.La laverie traite 10.000t/j   de minerai à 25% en P2O5. Le tout venant après concassage en deux étages, est criblé à la dimension de 15 mm, le refus forme le premier rejet, tandis que la passant est valorisé dans deux lignes parallèles, l'une à sec, l'autre humide.</w:t>
        <w:br/>
        <w:br/>
        <w:t xml:space="preserve">L'ensemble des fraction +15mm et + 2 mm ainsi que les refus + 0,8 mm et - 0,08 mm et les rejets de la voie humide constituent à peu prés 20 % en poids du tout venant titrant à peu prés 21 % en P2O5.La gangue étant principalement carbonatée avec peu de silice libre et de faibles proportions de fraction argileuse. L'étude du schéma actuel démontre    qu'il y a des pertes considérables de phosphate surtout dans la voie sèche. Pour la récupération de ce  produit la solution qui semble la plus convenable est le traitement de ces rejets par une méthode autre que celle appliquée actuellement. La première partie du travail de recherche qui suit est consacrée à l'étude de ce problème. La méthode qui semble la plus adéquate est la flottation inverse.La méthode générale de flottation consiste à récupérer, en milieu acide, par l'acide sulfurique et en employant des collecteurs carboxyliques, les gangues carbonatés. Les minéraux phosphatés étant déprimés. Le pH dans lequel se passe la flottation est un facteur primordial pour la flottation soit des carbonates et/ ou des phosphates. La sélectivité de la séparation est donc déterminée par la redistribution du collecteur sur les surfaces des particules minérales, ce qui réduit l'adsorption du collecteur sur les surfaces du phosphate et augmente l'adsorption sur les surfaces des minéraux carbonatés. Enfin, les meilleurs résultats technico-économiques peuvent s'obtenir en stabilisant le pH de la pulpe a un niveau compris entre 4,8 et 5,2 ; où la consommation de l'acide est plus faible et la sélectivité de la séparation plus élevée.Les résultats obtenus dans l'application aux rejets de Djebel-Onk, démontrent l'efficacité de la méthode puisque pour certaines combinaisons on arrive à une teneur en P2O5 d'environ 31 %, pour une récupération de plus de 86 %.D'après la classification granulométrique et l'analyse chimique de chaque tranche, on remarque que la teneur en P2O5 est répartie régulièrement entre les différentes tranches granulométriques. Donc il est nécessaire de traiter la masse totale de rejets si l'on veut récupérer  le plus de phosphate possible.On plus de tout ça le procédé de flottation est très économique en comparaison du procédé actuel puisqu'il consomme moins d'énergie et le nombre de machine est très restreint. Avec une possibilité de livrer un concentré suivant la demande du consommateur et de qualité meilleur. </w:t>
        <w:br/>
        <w:br/>
        <w:t>Le  phosphate de Djebel Onk est un minerai a gangue  carbonatée d'origine sédimentaire,  l'étape de calcination dans le schéma de traitement actuel engendre la libération de grandes quantités de gaz carbonique dans l'atmosphère. La flottation permet de réduire les émissions de CO2 de 80 à 85% de celles produites par calcination dans le cas ou  le procédé de flottation proposé remplace le schéma actuel.Les effets économiques de la flottation des phosphates sont d'une importance Croissante. On estime les bénéfices de flottation par l'augmentation des récupérations sur celles des laveries gravimétriques et la diminution du prix de revient du traitement. La flottation permet la récupération d'un tonnage additionnel des rejets de la section gravimétrique et de teneur égale ou plus élevée. Le but de la flottation est avant tout d'élever la teneur des produits de la laverie, par exemple la teneur peut être de 68 à 70 % de TPL, alors qu'on demande des teneurs beaucoup plus élevées la flottation élèvera la teneur jusqu'à une moyenne de 77 % de TPL, ou d'avantage encore.La flottation permet d'enrichir un minerai brut de faible teneur, ce qui devient maintenant nécessaire par suite de l'épuisement des réserves à haute teneur. Par exemple, une exploitation de phosphate par gravimétrie avait quelques années d'existence en ajoutant la flottation et l'extraction du minerai à faible teneur, la vie de cette exploitation  peut être prolongée de plusieurs  dizaines d'années.Le traitement hydrometallurgique des concentrés de différents types obtenus au complexe minier  de Djebel-Onk par voie sèche et par voie humide, permet d'éliminer les métaux lourds. Ces derniers  sont considérés comme additions nocives (pénalisant ainsi les produits marchands du phosphate à l'échelle national et international), que ce soit pour la fabrication des engrais phosphatés ou pour la confection de l'acide phosphorique.</w:t>
        <w:br/>
        <w:br/>
        <w:t>Les métaux lourds dans Les échantillons traités avec l'acide sulfurique (H2SO4) ont di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