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combinaison d'un systéme épuratoire mixte intensif extensif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Berredjem; A/fatah/ Kherissi, Houria/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fig.,tabl.,ll.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température/ méthode extensif/ les bactéries/ les algues/ les étangs d'oxydation  ./ eaux usées , evacuation en mer , actes de congrès/ </w:t>
            </w:r>
          </w:p>
        </w:tc>
      </w:tr>
    </w:tbl>
    <w:p>
      <w:pPr>
        <w:pStyle w:val="Heading3"/>
      </w:pPr>
      <w:r>
        <w:t>Résumé :</w:t>
      </w:r>
    </w:p>
    <w:p>
      <w:r>
        <w:t>La méthode la plus simple pour épurer des eaux usées est de les rejeter dans des étangs  (méthode extensif), et de laisser se développer les forces naturelles représentées par la lumière solaire, les bactéries, les algues, la température et surtout le temps. Cette technique ne fait appel qu'à une technologie extrêmement simple, n'exigeant qu'un minimum d'ouvrage et d'appareillages, et dont le fonctionnement ne consomme que peu ou pas du tout d'énergie. Les étangs d'oxydation (lagunes) permettent une élimination de 85 à 90 % de la DBO selon le type de bassin, la charge appliquée et la durée de séjour de l'effluent, mais les inconvénients  majeurs  restent  la superficie qu'elle occupe et le temps de séjour des eaux usées. Le procédé d'épuration à boue activée (méthode intensif) est le procédé le plus utilisé en Algérie et dans plusieurs pays du monde pour traiter les eaux usées. Bien que la fiabilité et les performances épuratoires de ce procédé soient éprouvées, plusieurs types de dysfonctionnements biologiques peuvent apparaître : du point de vue technique, le plus fréquent est le développement excessif de bactéries filamenteuses, susceptibles d'entraîner une dégradation de la décantation des boues (consécutive à l'augmentation de l'indice de boue) ou un moussage stable.   du point de vue économique, les frais d'exploitation très élevés vu que le poste d'aération à lui seul représente plus de 65 % de la    sommation électrique totale de la station L'objectif de ce mémoire est de rechercher une combinaison technico conomique optimale d'un système épuratoire mixte intensif-extensif.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