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Stabilité des traverses ferroviaires sur un ballast arme sous chargement vertical - Etude experimentale-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Benzaid; Riad/ Hadidane, Y./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bibliogr.f.f.76-78.- Résumé: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stabilité./ ballast/ traverse/ renforcement/ terre armée/ tassement/ </w:t>
            </w:r>
          </w:p>
        </w:tc>
      </w:tr>
    </w:tbl>
    <w:p>
      <w:pPr>
        <w:pStyle w:val="Heading3"/>
      </w:pPr>
      <w:r>
        <w:t>Résumé :</w:t>
      </w:r>
    </w:p>
    <w:p>
      <w:r>
        <w:t xml:space="preserve">La voie ferrée , technique traditionnelle pour le transport des voyageurs et des marchandises , connaît actuellement une profonde évolution pour s'adapter aux besoins de notre époque .    des progrès considérables ont été réalisés ces dernières années , tant dans le domaine des performances pures que dans celui de l'exploitation courante . Cela s'est traduit entre autres par l'utilisation de plus en plus fréquente des grandes vitesses , par une augmentation du tonnage par essieu que du confort des voyageurs , et par une diminution des dépenses d'entretien . Cependant , la voie ferrée reste un siège de déformation sous l'effet de l'application répétitive de la charge .  cette déformation qui est une dégradation de la voie est liée en grande partie au problème de tassement du ballast , un problème dont les causes sont divers et qu'on va essayer de le résoudre à travers une étude en laboratoire sur un modèle physique en grandeur réelle . </w:t>
        <w:br/>
        <w:br/>
        <w:t xml:space="preserve"> Cette étude consiste à analyser par voie expérimentale , les relations qui existent lors d'une utilisation des armatures dans un ballast ferroviaire instable sous chargement vertical et d'établir les conditions de l'augmentation de la portance de ce dernier afin d'améliorer la stabilité des traverses ferroviaires placées sur un ballast armé . Ce qui donnera par conséquent une amélioration pour la bonne tenue du profil de la voie ferrée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