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del'effets antidiabetique d'une plante médicinale algerienne"juniperus phoenicea".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Bibliogr.p.p.58-64.-Résumé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diabete/ Juniperus phoenicea/ extrait aqueux/ alloxane/ plantes médicinales/ Phytothérapie ./ </w:t>
            </w:r>
          </w:p>
        </w:tc>
      </w:tr>
    </w:tbl>
    <w:p>
      <w:pPr>
        <w:pStyle w:val="Heading3"/>
      </w:pPr>
      <w:r>
        <w:t>Résumé :</w:t>
      </w:r>
    </w:p>
    <w:p>
      <w:r>
        <w:t>L'objectif de cette étude est d'évaluer l'activité hypoglycémiante et antidiabétique de l'extrait aqueux des baies de Juniperus phoenicea (Cupressaceae) qui est une des plantes utilisée en médecine traditionnelle algérienne comme remède pour le traitement du diabète. Des expériences ont été menées sur des rates Wistar normoglycémiques et sur un modèle de</w:t>
        <w:br/>
        <w:br/>
        <w:t>rats diabétiques (induction du diabète expérimental par l'alloxane). Les résultats obtenus ont révélé que l'administration orale de l'extrait aqueux de Juniperus phoenicea (EQJP) aux doses de 250 et 500 mg/kg de poids corporel pendant 20</w:t>
        <w:br/>
        <w:br/>
        <w:t>jours entraîne une diminution de la concentration plasmatique de glucose (P&lt; 0,001) comparable à celle observée par le glibenclamide (3 mg/kg). Notons aussi une amélioration de la croissance pondérale, de la triglycéridémie, cholestérolémie, lipidémie ainsi que la teneur hépatique en glutathion par rapport aux rates diabétiques non traitées. En outre, le traitement par l'extrait aqueux de Juniperus phoenicea à la dose de 500 mg/kg de poids corporel, a augmenté la concentration plasmatique des protéines totales, la teneur hépatique en glycogène, et a diminué le taux d'urée, de créatinine et d'acide urique ainsi que l'activité enzymatique de l'aspartate aminotransférase (ASAT/TGO) et de l'alanine aminotransférase (ALAT/TGP). Parallèlement, aucun effet hypoglycémiant de l'extrait aqueux de Juniperus phoenicea n'a été observé chez les rates normoglycémiques par rapport aux témoins. Le screening phytochimique a permis de mettre en évidence la présence de tanins, flavonoïdes et des stérols et terpènes au niveau des baies. Les flavonoïdes et terpènes sont</w:t>
        <w:br/>
        <w:br/>
        <w:t>connus comme étant antidiabétiques pourraient être à l'origine de l'effet antidiabétique de Juniperus phoenicea.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