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toxicite de daruta innoxis M. chez des rats femelles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Bouchahdene; Souheila/ Berrebbah, H./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Datura innoxia M/ neurotoxicité/ métabolisme./ </w:t>
            </w:r>
          </w:p>
        </w:tc>
      </w:tr>
    </w:tbl>
    <w:p>
      <w:pPr>
        <w:pStyle w:val="Heading3"/>
      </w:pPr>
      <w:r>
        <w:t>Résumé :</w:t>
      </w:r>
    </w:p>
    <w:p>
      <w:r>
        <w:t>Datura innoxia est une plante annuelle et veneneuse du bassin mediterraneen, responsable d'intoxications accidentelles mortelles, touchant essentiellement les enfants . Notre travail a porte sur l'extraction et l'identification des alcaloides tropaniques a partir des graines de Datura innoxia ainsi que l'evaluation de la toxicite a court terme de cette plante</w:t>
        <w:br/>
        <w:br/>
        <w:t>sur le comportement , la physiologie et la biochimie des rats femelles Wistar. Les resultats obtenus montrent que les graines renferment deux types majoritaires d'alcaloides : l'Atropine et la Scopolamine, responsables d' une neurotoxicite traduite par une inhibition reversible de l'acetylcholinesterase au niveau de l'hippocampe et du cortex cerebral , ces perturbations expliquent la baisse de la capacite d'exploration des animaux soumis au test de reconnaissance d'objets . Par ailleurs le traitement par Datura innoxia induit un deficit ponderal et une diminution de la consommation alimentaire , ainsi qu'une perturbation des parametres biochimiques caracterisee par une hypoglycemie et une hypotriglyceridemie ainsi qu'une augmentation de la concentration serique du cholesterol et une perturbation de la concentration de l'acide urique . D'autre part , nous avons mis en evidence une augmentation des transaminase ( TGO, TGP) et de la phosphatase alcaline des le 1er jour, et une diminution de l'activite des LDH et ءGT et GSH.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