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réalisation d'un système de commande par microprocesseur du procède de lixiviation par perfusion du minerai d'uranium Coalix 81.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Rabéa/ Université Houari Boumédienne/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Microprocesseur/ uranium Coalix 81/ une logique microprogrammée/ physico-chimique./ </w:t>
            </w:r>
          </w:p>
        </w:tc>
      </w:tr>
    </w:tbl>
    <w:p>
      <w:pPr>
        <w:pStyle w:val="Heading3"/>
      </w:pPr>
      <w:r>
        <w:t>Résumé :</w:t>
      </w:r>
    </w:p>
    <w:p>
      <w:r>
        <w:t>Nous avo~s conçu et réalisé COALIX 81, système de commande par microproce.sseur d'un procédé physico-chimique.</w:t>
        <w:br/>
        <w:br/>
        <w:t>La conception et la réalisation de COALIX 81 ont nécessité : -l'étude w processus phYsico-chimique pour dégager les paramètres de commande, -l'étude du prOcédé de lixiviation par perfusion pour définir le mode opératoire (tâches),</w:t>
        <w:br/>
        <w:br/>
        <w:t>-la réalisation d'un microsystème autour du microprocesseur MC6800. -l'étude des problèmes relatifs à la connexion du microcalculateur au procédé, probl èmes 1 iés à 1 a réal isation des interf.aces et à l.instrumentation appropriée,</w:t>
        <w:br/>
        <w:br/>
        <w:t>-l.élaboration d'un logiciel spécifique destiné à la commande séquentielle et à la gestion temps réel des différentes tâches et à leur synchronisation. Pour réaliser la commande du procédé plusieurs possibilités s'offraient.à nous : 1/ Un mode opératoire manuel lourd et contraignant vu la complexité du procédé. 2/ Une solution "logique microprogrammée" que nous avons ado~té en réalisant COALIX 81. 3/ Une solution ")ogique câblée" dont nous verrons les inconvénients,</w:t>
        <w:br/>
        <w:br/>
        <w:t>Notre choix s'est porté dans COALIX 81, sur une logique microprogrammée articulée àutour d'un microcalculateur pour les avantages certains qu.elle présente : (1) La modularité tant sur le plan matériel que logiciel qui facilite la maintenance et autorise l'extension des possibilités de notre système.(2) ~asimplif~cation et l'allègement des tâches opératoires par la possibilité d'un fonctionnement séquentiel, cycliq~e et autonome de l'installation. (3) Une meillèure connaissance du processus de lixiviation par perfusion en tant qu'outil d'aide à la modélisation par la collecte d.un grand nombre d.informations sur le processus qui permettrat dans un stade ultérieur, l.identification des paramètres de commande.</w:t>
        <w:br/>
        <w:br/>
        <w:t>(4) La possibilité d.utiliser le microcalculateur indépendammen de notre application compte tenu des fonctions du moniteur r.1IBUG que nous avons conçu. (5) ~ne facilité d'exploitati~ grâce à un dialogue opérateur système qui ne nécessite pas une fonnation préalable du personnel. (6) Un passage aisé du mode opératoire automatique au mode - manuel, qui permet dlintervenir sur l.installation en cas d'incidents (pannes sur le microsystème, actionneur défaillant...). L'autre solution (logique câblée) aurait consisté en la réalisation d'un automate séquentiel: chaque fonction ou tâche aurait néces</w:t>
        <w:br/>
        <w:br/>
        <w:t>sité une réalisation hardware modulaire.L'inconvénient majeur de cette solution est son manque de souplesse et son caractère figé dès sa conception qui restreint l'éventail des possibilités. Du point de vue fiabilité, cette solution présente des risques d'aléas fonctionnels au niveau du système séquentiel. En outre. la maintenance d~ ce hardware complexe est délicate.Au niveau de la réalisation et de la mise au point de COALIX 81. nous avons dû nous pencher sur la nécessité d'isoler électriquement la partie logique de la partie puissance pour limiter l'influence des parasites induits par ~e courant du secteur (220V/50 Hz). Pour ce qui est du logiciel, son élaboration a été relativement fastidieuse compte tenu de l'utilisation d'un langage non évolué (assembleur) proche du langage machine. COALIX 81 illustre l'apport d'un dispositif icroprogrammé à la commande d'un procédé physico-chimique.COALIX 81 peut être considéré Comme un prototype susceptible de donner lieu à une unité pilote semi-industrielle, moyennant certaines améliorations que nous pensons souhaitables du point de vue de la sûreté de -fonctionnement. par exemple alarmes, tests de bon fonctionnement des actionneurs.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