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computer controlled system for high voltage studies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Rabahallah; Slimane/ Université de Stratchclyde/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Bibliogr.p.p.64-65.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system/ microcomputer/ the computer/ </w:t>
            </w:r>
          </w:p>
        </w:tc>
      </w:tr>
    </w:tbl>
    <w:p>
      <w:pPr>
        <w:pStyle w:val="Heading3"/>
      </w:pPr>
      <w:r>
        <w:t>Résumé :</w:t>
      </w:r>
    </w:p>
    <w:p>
      <w:r>
        <w:t>This thesis describes the design and operation of apparatus to repeatedly impulse test Sr6-ir1sulated gaps in order to examine the questions of basic performance of gas insulation. The distinctive feature of impulse voltage testing</w:t>
        <w:br/>
        <w:br/>
        <w:t>is that a rapidly rising voltage is applied to a system and results in either a breakdown or a withstand. applied to gaseous insulahts, 'impulse voltage measurements When produce a wide statistical spread of results so that a large number of votlage applications is necessary to est ablish reasonable confidence limits on the distribution. This can be  ime-conSUming. Microcomputer technology allows a flexible answer to be given to this concept and such a system is described here with particular emphasis on low-cost solution. rirst, the thesis reviews the mechanisms controlling</w:t>
        <w:br/>
        <w:br/>
        <w:t>the volt-time behaviour of SF6 under impulse conditions. A description of impulse test requirements is then given.</w:t>
        <w:br/>
        <w:br/>
        <w:t>Thethesis then describes in detail a system which is capable of CQn~olling the high voltage outPUt from a Brandenburg generator. The system Uses a digital to-analogue converter along with a standard interface connected to a Sinclair-ZX Spectrum microcomputer bus.A further circuit is designed to monitor the outPUt volfuge in digital form, it Uses an analogue-to-digital converter controlled by the computer via the same standard interface.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