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d'etat et diagnostic de fonctionnement des systémes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Merahi; Kamel/ Harkat, Kamel/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Bibliogr.p.p.74-77.-Résumé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Systèmes non linéaires/ approche multimodèle/ estimation d’état/ observateurs d’état/ </w:t>
            </w:r>
          </w:p>
        </w:tc>
      </w:tr>
    </w:tbl>
    <w:p>
      <w:pPr>
        <w:pStyle w:val="Heading3"/>
      </w:pPr>
      <w:r>
        <w:t>Résumé :</w:t>
      </w:r>
    </w:p>
    <w:p>
      <w:r>
        <w:t>Les travaux développés dans ce mémoire présentent une contribution à l’étude des méthodes de reconstruction d’état, de détection et de localisation de défauts des systèmes non linéaires à base d’observateur. Nous avons linéarisé les systèmes non linéaires par un multimodèle pour étendre les techniques d’estimation d’états et de diagnostic des systèmes linéaires aux systèmes non linéaires. Puis nous avons développé un multiobservateur et un multiobservateur à entrées inconnues, pour la reconstruction d’état et l’estimation de défauts affectant séparément l’entrée et la sortie d’un système. La détection de défauts est basée sur la comparaison d’un résidu ; qui représente l’erreur d’estimation de la sortie, à un seuil de</w:t>
        <w:br/>
        <w:br/>
        <w:t>détection. L’étape de localisation est basée sur la génération préalable d’une matrice de signatures théoriques des défauts à détecter. L’utilisation d’un banc de multiobservateurs permet de structurer les résidus et ensuite de constituer une matrice de signatures expérimentales. La localisation des défauts peut alors être obtenue en comparant les signatures théoriques et expérimentales. Nous avons testé ces méthodes sur un exemple de système non linéaire "système à trois cuves". Les résultats de simulation ont montré les performances de l'approche multimodèle pour l'approximation des systèmes non linéaires et celles des multiobservateurs pour effectuer la détection et la localisation de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