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d'un système de production électrique par la cellule photovoltaique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Zerguine; Bilal/ Houabes; Mourad/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Bibliogr.p.1-3.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la cellule photovoltaique/ production electrique/ l'énergie éolienne et l'énergie hydraulique ./ </w:t>
            </w:r>
          </w:p>
        </w:tc>
      </w:tr>
    </w:tbl>
    <w:p>
      <w:pPr>
        <w:pStyle w:val="Heading3"/>
      </w:pPr>
      <w:r>
        <w:t>Résumé :</w:t>
      </w:r>
    </w:p>
    <w:p>
      <w:r>
        <w:t>Nous avons traités dans ce travail un sujet très intéressant et très touchant, nouveau dans le domaine électrotechnique. C'est l'énergie verte ou renouvelable, d'âpres notre recherche et notre découverte des différentes types de production de l'énergie électrique par des ressources terrestre comme: le pétrole, Gaz, Uranium, etc. ..., nous avons trouvé que ce</w:t>
        <w:br/>
        <w:br/>
        <w:t>ressources sont de plus en plus éphémères et épuisables et il n y a pas de remplacement sauf par l'énergie renouvelable.</w:t>
        <w:br/>
        <w:br/>
        <w:t>L'énergie renouvelable consiste l'énergie éolienne et l'énergie hydraulique et enfin l'énergie solaire. En utilisant les panneaux solaires qui sont considères dans l'avenir comme meilleur solution pour le consommateur de l'électricité et pour sécuriser la planète des produits toxique qui résulte d'avoir la pollution. Le silicium ou le Quartz est considéré comme la source essentielle dans cette construction (panneaux solaires). Après plusieurs étapes dans la fabrication on obtient un panneau solaire à utiliser, dans notre travail on a expliqué ces étapes et étudier les semiconducteurs et leurs propriétés physiques et comment ce passe le phénomène de la conversion lumineuse a l'intérieur de ces matières.Finalement nous avons étudiés un type de module photovoltaïque qui s'appelle: BP SX 150S Et le faire simuler a l'aide de MATLAB, en lui considérant comme un modèle a 4 paramètres et a partir de ce modèle nous avons obtenu des résultats, en analysant et traitant ces derniers pour connaitre les critères de ces panneaux et l'influence de la température sur ces critères.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