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géochimie et minéraleogie des calcaires et des argilites, leurs utilisations dans l'industrie du ciment                            Exemple de gisement de calcaire liasique de djebel safia et d'argilite de l'oued el kebir w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Retima; Abdellatif/ Assassi, Fella/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bibliogr.f.f.116-118.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minéralogie/ calcaires/ géochimie/ Djebel safia/ oued el kebir/ argilites/ ciment/ pétrographie./ </w:t>
            </w:r>
          </w:p>
        </w:tc>
      </w:tr>
    </w:tbl>
    <w:p>
      <w:pPr>
        <w:pStyle w:val="Heading3"/>
      </w:pPr>
      <w:r>
        <w:t>Résumé :</w:t>
      </w:r>
    </w:p>
    <w:p>
      <w:r>
        <w:t>Le ciment est un matériel indispensable dans le domaine de la construction. sa valeur est en croissance rapide depuis sa première invention en 1824 à portland par le britannique josephe aspeduin jusqu'à nos jours. le ciment est constitué de plusieurs matériaux naturels tels que les calcaires et les argiles. pour connaitre au mieux ces deux</w:t>
        <w:br/>
        <w:br/>
        <w:t>matières une étude à été effectuée sur les calcaires liasique de djebel safia et les argilites de l'oued el kebir. djebel safia secteur de notre étude est situé au nord-est algérien, il fait partie de la commune de ben azzouz, daïra de azzaba, wilaya de skikda. (fig.01) figure 1 : situation géographique de la zone d'étude (in bouasla., 2008) la série du djebel safia est constituée des roches sédimentaires depuis le lias inférieur jusqu'au tertiaire. cette région forme un bombement anticlinal complexe d'orientation générale nord ouest- sud est. elle comprend un jurassique calcaire surmonté du crétacé inférieur plus marneux puis d'un flysch du crétacé supérieur. a l'est, djebel safia s'enfonce sous la plaine quaternaire mais à l'ouest au nord ouest, et au sud cette série entourée par les phyllades paléozoïques du massif de la petite kabylie (fig. 2) introduction générale 6 figure 2 : carte structurale au 1/500 000 de la chaîne alpine d'algérie orientale et de confins algéro- tunisiens extrait de la carte structurale de la chaîne alpine d'algérie orientale et de confins algéro- tunisiens (villa ., 1978) introduction générale légende sur le plan structural la série de djebel safia est fracturée suivant un réseau de cassures de direction sud ouest- nord est qui sont parallèles à l'axe de l'anticlinal. mais par fois perpendiculaires à ce même axe. en effet, bien que l'objet principal de cette étude fût de contribuer à une meilleure connaissance de la géologie, la pétrographie, la minéralogie et la géochimie des formations calcaires de djebel safia et les argilites d'oued el kebir, il s'est avéré nécessaire d'élargir le sujet pour cerner l'intérêt de ces formations dans l'industrie du ciment. au cours de cette étude, nous tenterons de:   effectuer une étude sédimentologique et pétrographique, afin de déterminer la nature lithologique des formations rencontrées dans les deux gisements étudiés.   déterminer la nature, la composition chimique des calcaires liasiques et des argilites. tablir la composition minéralogique des calcaires liasiques et des argilites cette étude s'articulera donc sur plusieurs parties:  la première partie comporte une synthèse  ibliographique sur les calcaires et les argilites. cette synthèse constitue un support pour nos interprétations et discussions sur les  problèmes posés dans la région et que nous soulèverons au cours de notre  etude. avant d'aborder la géologie du secteur étudié, il sera utile de présenter une esquisse  géologique très sommaire de la région (deuxième partie). cette analyse essentiellement bibliographique (raoult, villa. 1967 . delga et al., 1969 . bouillin., 1971. raoult, vila., 1974. bouillin., 1977. vila., 1980) nous permettra de revoir rapidement l'emplacement de djebel safia dans la chaîne calcaire.  la troisième partie sera consacrée à l'étude des gisements des calcaires liasique, et celle des argilites sur le plan lithologique,  étrographique, géochimique, et minéralogique. en quatrième partie, une discussion des résultats et des comparaisons pourront être faites entre les différentes parties. au terme de ce travail, nous tirerons les principales conclusions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