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urbaine impact sur l'homme et l'environnement cas de l'agglomeration de annaba et ses environs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Mourdi; Wafa/ Chaffai, H/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metaux lourds/ annaba/ pollution des eaux/ dégradation/ qualité de l’air/ environnement et santé/ </w:t>
            </w:r>
          </w:p>
        </w:tc>
      </w:tr>
    </w:tbl>
    <w:p>
      <w:pPr>
        <w:pStyle w:val="Heading3"/>
      </w:pPr>
      <w:r>
        <w:t>Résumé :</w:t>
      </w:r>
    </w:p>
    <w:p>
      <w:r>
        <w:t>Annaba, ville côtière du nord-est de l'algérie avec une vocation principalement industrielle et son statut de capitale de l'acier, font d'elle l'une des régions les plus polluées du pays. la qualité de l'eau est en dégradation par l'existence de fortes concentrations essentiellement en métaux lourds tels que le plomb, le fer total, le cuivre et le nickel. ainsi que les éléments majeurs comme le ca, mg, na, cl, so4, indiquant une  origine multiple de la pollution en relation avec les activités industrielles, les pratiques agricoles et un ensemble urbain "dense et saturé". la qualité de l'air est altérée par la présence d'espèces chimiques nocives qui peuvent être des polluants sous forme de gaz, fumée, particules solides ou liquides, corrosifs, toxiques ou odorants. l'intérêt de ce travail est de déterminer la pollution urbaine en précisant la pollution des eaux (forages, puits et oueds) et celle de l'atmosphère au niveau de annaba ville et ses environs (el bouni, sidi amar et el hadjar), ses origines et la genèse de certains polluants. ainsi, d'apprécier la contribution de cette réelle pollution et son impact sur la santé humaine et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