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Hydrogeologie vulnérabilite et gestion des eaux du bassin versant de djendjen jijjel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Fenazi; Bilal/ Derradji, El/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bassin  versant de djendjen/ la gestion/ ressource/ l'eau/ </w:t>
            </w:r>
          </w:p>
        </w:tc>
      </w:tr>
    </w:tbl>
    <w:p>
      <w:pPr>
        <w:pStyle w:val="Heading3"/>
      </w:pPr>
      <w:r>
        <w:t>Résumé :</w:t>
      </w:r>
    </w:p>
    <w:p>
      <w:r>
        <w:t>L'eau est une matière première de grande importance pour la survie des êtres humains et de leur environnement. l'augmentation de la population et la diversification des besoins sollicitent de plus en plus cette ressource, ce qui mène à des pénuries quantitatives et qualitatives. cependant, grand nombre de ces pénuries pourraient être évitées par une gestion optimisée de l'eau, et a titre d'exemple notre pays l'algérie a connue ces dernières décennies des grands problèmes liées à des aspects quantitatif et qualitatif des ressources en eaux dues essentiellement à la traditionnelle gestion sectorielle qui gèrent les différents besoins indépendamment, donnant une trop grande importance aux aspects économiques de l'eau " ressource " et négligeant le milieu " aquatique ". le concept de gestion intégrée et patrimoniale est très prometteur. il tient compte de l'ensemble des spécificités de l'eau " ressource " et de l'eau " milieu ", des interactions existant entre les différents besoins et veut que l'eau soit considérée comme un patrimoine de grande valeur que l'on veut transmettre aux générations futures. la gestion durable de l'eau passe par la réalisation de la gestion intégrée et patrimoniale. pour ce concept de la gestion intégrée de la ressource, une meilleure connaissance du système " eau " est nécessaire. les données collectées doivent pouvoir être gérées, modifiées, adaptées, puis analysées et représentées sous forme de cartes pour faciliter la compréhension et la communication ce mémoire présente d'abord un modèle de la gestion intégrée des ressources en eau dans le bassin versant de l'oued djendjen (willaya de jijel) d'une manière générale et leur large champ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