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sels nutritifs dans l'eau de 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Boulahdid; Mostefa/ Universite de Paris VII/ Javoy, M/ </w:t>
            </w:r>
          </w:p>
        </w:tc>
      </w:tr>
      <w:tr>
        <w:trPr>
          <w:trHeight w:val="567"/>
        </w:trPr>
        <w:tc>
          <w:tcPr>
            <w:tcW w:type="dxa" w:w="3000"/>
          </w:tcPr>
          <w:p>
            <w:r>
              <w:t>Nombre de Pages</w:t>
            </w:r>
          </w:p>
        </w:tc>
        <w:tc>
          <w:tcPr>
            <w:tcW w:type="dxa" w:w="7000"/>
          </w:tcPr>
          <w:p>
            <w:r>
              <w:t>266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Paris VII</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l'eau de mer/ masses/ la matière organique/ sels nutritifs/ masses/ </w:t>
            </w:r>
          </w:p>
        </w:tc>
      </w:tr>
    </w:tbl>
    <w:p>
      <w:pPr>
        <w:pStyle w:val="Heading3"/>
      </w:pPr>
      <w:r>
        <w:t>Résumé :</w:t>
      </w:r>
    </w:p>
    <w:p>
      <w:r>
        <w:t>Une étude des nutritifs dans l'océan est menée sur deux plans .l'un est la modélisation de leur régenération et de leur mélange entre les masses d'eau suivant des horizons isopycnaux ; l'autre est l'analyse et l'aquisition de nouvelle données .un lien trés étroit entre les sels nutritifs et l'oxygène d'une part et l'activité biologique d'autre part , caractérisé par les rapports biochimique p/n-02=1/16/138. a été défini par redfield (1934) et redfield  et al .(1963) .tout récemment takahashi et al . (1985) et broecker et al .(1985) ont proposé des valeurs différentes des rapports de p/n/-o2=1/17/175 pour l'océan mondial .cette suggestion est étudiée d'une façon critique .l'étude de ces rapports est menée à l'aide d'une analyse isopycnale détaillée , à plusieurs profondeurs de la colonne d'eau de mer : suivant 4 niveaux dans les océans atlantique et indien et suivant 5 niveaux dans l'océan pacifique .les données tto ont été sélectionnées pour l'étude du bassin nord atlantique et les données geosecs pour les autres domaines considérés .on montre que le rapport p/-o2décroit systématiquement en fonction de la profondeur d'une valeur de 160-200 en surface à une valeur de l'ordre de 108-127 en profondeur .le rapport n/-o2, qui semble altéré par la dénitrification dans la colonne d'eau .le rapport d'abondance n/p décroit systématiquement avec la profondeur dans tous les domaines explorés .ces résultats pourraient étre expliqués par un recyclage plus lent et plus profodeur du phosphore par rapport à celui de l'azote.l'analyse automatisée des sels nutritifs a été améliorée par une saisie et un dépouillement en ligne par microordinateur pendent le programme indigo dans l'océan indien .de nouvelles données ont été obtenues , d'une reproductibilité meilleure que le pourcent pour les nitrates et la silice .les données indigo , aprés calibration , sont trés cohérents avec les données geosecs dans cet océan indien et confirment les resultats de l'analyse isopycnale dans cet océan .dans le bassin de somalie , ces données tracent une remontée locale d'eau avec un flux estimé à 7.5 10-6 m3/5 .ce résultat est en bon accord avec les descriptions dynamiques des courants dans la région et avec les descriptions dynamiques des courants dans la région et avec les données de traceurs transitoires ( fréons).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