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Caracteristiques physico chimiques et isotopiques des eaux souterraines dans la region de guelma ne algèrien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Benmarce; Kaddour/ Laouar,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eaux/ souterraine/ guelma/ physico-chimiques/ isotopiques/ </w:t>
            </w:r>
          </w:p>
        </w:tc>
      </w:tr>
    </w:tbl>
    <w:p>
      <w:pPr>
        <w:pStyle w:val="Heading3"/>
      </w:pPr>
      <w:r>
        <w:t>Résumé :</w:t>
      </w:r>
    </w:p>
    <w:p>
      <w:r>
        <w:t>La region d'étude fait partie des zones externes de la chaine des maghrébides de l'algérie orientale .il s'agit d'une depression (depresion de guelema) remplie d'alluvions plio-quateraires et entourée de diverses nappes de différentes origines et d'histoire paléogéographiques distinctes .ces nappes forment les actuelles montagnes (mahouna , houara et débar .les eaux souterraines  de la région sont concentrées dans trois aquifére de lithologie et l'age deferents .il s'agit de la nappe alluvionnaire du mio-plio-quanternaire de la vallée de l'oued seybouse , de l'aquifére karstique des calcaire néritaique et sénoniens (région d'héliopolis) et de la nappes des formation carbonatées de l'eocène ( ras -el agba -sellaoua ) .l'objectif principal de cette étude est de caractériser les eaux souterraines dans la déprssion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