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implémentation d'algorithme de mobilité de groupe et application au p-learnings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Talai; Meriem/ Seridi, Hassina/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Mobilité groupée/ gestion de la mobilité/ qds/ m s c t p/ ordonnancement ./ </w:t>
            </w:r>
          </w:p>
        </w:tc>
      </w:tr>
    </w:tbl>
    <w:p>
      <w:pPr>
        <w:pStyle w:val="Heading3"/>
      </w:pPr>
      <w:r>
        <w:t>Résumé :</w:t>
      </w:r>
    </w:p>
    <w:p>
      <w:r>
        <w:t>A travers le présent travail, nous proposons une architecture basée QdS pour les transmissions sur les réseaux mobiles. Le processus d’ordonnancement pour le protocole « mobile Stream Control Transmission Protocol- mSCTP » est modifié afin</w:t>
        <w:br/>
        <w:br/>
        <w:t>d’optimiser la transmission de différents types de données sur les routeurs mobiles. L’architecture proposée attribue une classe de données et un seuil spécifique à chaque flux d’une association mSCTP. Ces seuils sont déterminés selon les</w:t>
        <w:br/>
        <w:br/>
        <w:t>contraintes des classes de données respectives en termes de temps de transmission. L’ordonnanceur effectue les transmissions via les streams en respect aux valeurs des seuils. Les tests et évaluation de la proposition montrent qu’elle supporte le trafic multimédia vu qu’il satisfait les contraintes de temps de transmission de cette classe de données. De plus, l’ordonnanceur proposé fournit de meilleurs résultats qu’une proposition antérieure vu qu’il évite l’affaméité des autres types de données sur les streams de SCTP.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