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systeme d'apprentissage pour la langue arabe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Oualhi; Ouarda/ Sahnoun, Z/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langue arabe/ systeme d'apprentissage/ </w:t>
            </w:r>
          </w:p>
        </w:tc>
      </w:tr>
    </w:tbl>
    <w:p>
      <w:pPr>
        <w:pStyle w:val="Heading3"/>
      </w:pPr>
      <w:r>
        <w:t>Résumé :</w:t>
      </w:r>
    </w:p>
    <w:p>
      <w:r>
        <w:t>Travail se compose de quatre chapitres : Le premier introduit le terme  A  ssisté par Ordinateur (E.A.O), ses outils, ses approches, ses limites et son  l”Enseignement Intelligemment Assisté par Ordinateur (E.I.A.O). Ce chapitre  par la sentation de quelques premiers systèmes d' E.I.A.O réalisés, leurs  leurs principes de base.  chapitre présente quelques systèmes d E.I.A.O réalisés sur les langues  notamment le Français. i  chapitre, présente un état de l'a sur la langue arabe : son alphabet, son  etlses caractéristiques particulières.  chapitre, présente Parchitecture du système  S.A.L.A proposé, avec une  de ses différentes composantes.  eonclusion générale et perspectives seront données pour une éventuelle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