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structurel d'une base de donnée aprés phase de conception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Layachi-Badri; Soumia/ Laskri, Mohamed tayeb/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bdd/ Test/ stratégie de test/ </w:t>
            </w:r>
          </w:p>
        </w:tc>
      </w:tr>
    </w:tbl>
    <w:p>
      <w:pPr>
        <w:pStyle w:val="Heading3"/>
      </w:pPr>
      <w:r>
        <w:t>Résumé :</w:t>
      </w:r>
    </w:p>
    <w:p>
      <w:r>
        <w:t>Les comceptsde 1 'approche objet introduit suscitent beaucoup d 'intérét et  en font un large sujet d'étude. ces concepts applqués aux bases de  données vont nous permettre de maser [eurs complexité et nous  si on considere la concepton d 'une base de donnée orientée objet  beaucoup de méthodes de conception font 1 'objet d 'e'tude,' cependant pour   'étape de test aucune stratégie de test n 'a été proposée, sauf quelques  travaux qu proposent des tests spécitques aux domaines utilisés et il  sont surtout appliqués lors de la phase de va/idation de la base de  donnée. c 'est dans ce contexte et dans le but de proposer une stratégie de  test pour les bases de données orentée objet et une re'uti`li`sati'on de ces  bases de données que ce situe notre trava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