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Indicateurs de qualité pour le développement orienté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Ferdenache; Soraya/ Sellami,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développement orienté objet,/ Indicateurs de qualité/ </w:t>
            </w:r>
          </w:p>
        </w:tc>
      </w:tr>
    </w:tbl>
    <w:p>
      <w:pPr>
        <w:pStyle w:val="Heading3"/>
      </w:pPr>
      <w:r>
        <w:t>Résumé :</w:t>
      </w:r>
    </w:p>
    <w:p>
      <w:r>
        <w:t>Le mémoire est organisé comme suit 1  le premier chapitre introduit le contexte général du projet   le mémoire est organisé comme suit 1 le premier chapitre introduit le contexte général du projet   dans le deuxième chapitre sont explicités, le cadre et les motivations de l'approche  proposée.  le troisième chapitre, donne un bref aperçu des concepts de base de la qualimétrie du  logiciel et des insuf?sances des modèles de qualité actuels.  le quatrième chapitre introduit les concepts de base de l'approche oo, tout en faisant le  point sur ce qui a été réalisé, en termes de qualité, dans le contexte oo.  par la suite, dans le cinquième chapitre sont exposées les activités de base de la méthode  analyse orientée objet (a00).  dans le sixième chapitre, sont présentés le principe et la méthodologie de l'approche  proposée, ainsi que les concepts théoriques qu'on a utilisés pour détnir les métriques  candidates. l  le septième chapitre est consacré à la présentation des métriques ainsi que leur  interprétation.  dans le huitième chapitre, on procède à l'évaiuation des métriques candidates.  a le neuvième chapitre, est réservé à la présentation des grandes lignes de l'approche  proposée pour l'étude de la corrélation entre les métriques retenues et les facteurs de qualité  qu'elies caractérisent.  le dernier chapitre est une conclusion générale dans laquelle nous faisons le point sur toute  l'approche ainsi que ses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