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multimodale pour l'identification biométrique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Dehache; Ismahéne/ Souici-meslati, Labiba/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classification/ Multibiométrie/ vérification/ multimodalité/ fusion de données/ s v m , p m c/ combinaison/ </w:t>
            </w:r>
          </w:p>
        </w:tc>
      </w:tr>
    </w:tbl>
    <w:p>
      <w:pPr>
        <w:pStyle w:val="Heading3"/>
      </w:pPr>
      <w:r>
        <w:t>Résumé :</w:t>
      </w:r>
    </w:p>
    <w:p>
      <w:r>
        <w:t>Aujourd'hui, la biométrie est un domaine de recherche en pleine expansion, plusieurs systèmes d'identification et de vérification sont à présent développés, cependant leurs performances restent insuffisantes face aux besoins accrus de plus de sécurité. L'utilisation d'une seule modalité biométrique diminue, dans la plupart des cas, la fiabilité de ces systèmes, ce qui nous a incités à combiner plusieurs modalités. L'objectif de ce travail est de proposer une approche de fusion multibiométrique pour la vérification de l'identité. En effet, nous utilisons deux types de biométries : l'empreinte digitale et la signature. Notre approche d'intégration de ces modalités se base sur l'utilisation des séparateurs à vaste marge (SVM), cette fusion est réalisée au niveau des scores générés à partir d'une combinaison de classifieurs neuronaux de type perceptrons multicouches. La décision est prise, par la suite, selon le score émis par le classifieur SVM.Nous avons ainsi conçu et réalisé un système multibiométrique par la fusion des deux modalités, cette fusion a permis d'améliorer significativement les performances de vérification. Les résultats obtenus confirment la supériorité de la multibiométrie par rapport aux systèmes biométriques unimodaux.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