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du langage naturel a base de connaissances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Boulakradeche; Mohamed/ Laskri, Mohamed tayeb/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bibliogr.f.f.86.88</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base/ de connaissances/ analyse du langage/ </w:t>
            </w:r>
          </w:p>
        </w:tc>
      </w:tr>
    </w:tbl>
    <w:p>
      <w:pPr>
        <w:pStyle w:val="Heading3"/>
      </w:pPr>
      <w:r>
        <w:t>Résumé :</w:t>
      </w:r>
    </w:p>
    <w:p>
      <w:r>
        <w:t>L'étude envieagee noue a d'abord amené à réfléchir sur la    notion de theeauros telle qu'elle a  définie dane la norme  nf z47 [hfnur81 _ cette norme existante dans on cadre  restreint, cellui de la recherche documentaire, nous a paru  intéressant de noue pencher sur l'apport du langage naturel  comme support d'informations. nous nous sommes donc posé le  problème de la eystématisation de prise en compte de la langue  vivante. pour cela, il fallait appréhender le processus  d'ana1yse et de compréhension d'un texte. le problème de  reconnaissance de la signification d'on texte n'est pas  facile. un énonoe n'emt pas en relation univoque avec son  sens. seul, l'usage. de la langue le laisse pressentir. sans  devoir définir une sorte de langage minimum, il s'agit de  constituer une base pour le traitement de l'information dans  des textes ecrite en français. noos nous contenterons dans ce  travail présent d'en définir une partie constituée de :     du procezsus de  "ja représentation générale  cmn?titutjmn du fonds sémantique dans un cadre    thématique détermi  *et l'analy5e de première approche à base de  xluant le mécanisme de raisonnement  cmnnmi?sance (inc  intermédiaire).  pmur la génération du schéma intermedilire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