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d'aide au choix des algorithmes d'ordonnancement de tâches dans les systemes temps reelet repartis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Benchikh; Mourad/ Mammeri, Z/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farançais.-annaxe</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algorithmes d'ordonnancent de tachestemps reel et repartis/ controle au tomatique dela coherence de la base de donnees/ contraintes temps reel  critieresde classification/ interfaces/ problemes d'ordonnancement de taches temps reel/ </w:t>
            </w:r>
          </w:p>
        </w:tc>
      </w:tr>
    </w:tbl>
    <w:p>
      <w:pPr>
        <w:pStyle w:val="Heading3"/>
      </w:pPr>
      <w:r>
        <w:t>Résumé :</w:t>
      </w:r>
    </w:p>
    <w:p>
      <w:r>
        <w:t>La littérature sur les algorithmes d'ordonnancement de tâches temps réel et répartis est tellement difficiles qu'on a du mal à s'y retrouver par conséquent, le choix d'un algorithmes satisfaisant des besoins bien déterminés et une tâches longue, difficile, pas fiable, etc. La mise en disposition d'un système qui aiderait dans le choix de ces algorithmes rendrait d'énormes services à toutes les personnes confrontées à ce problème à ce problème. Le sujet de ce projet est la conception et l'implémentation d'un système d'aide au choix des algorithmes d'ordonnancement de tâches temps réel et répartis basé sur une classification de ces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