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noyau de système reparti base sur le protocole MMS manufacturing message spécification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Belleili; Habiba/ Sellami, Mokhtar/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Résumé en  français.annaxe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Iommunication/ application industrielle/ atomicité des action/ conception des systém/ exclusion mutuelle/ </w:t>
            </w:r>
          </w:p>
        </w:tc>
      </w:tr>
    </w:tbl>
    <w:p>
      <w:pPr>
        <w:pStyle w:val="Heading3"/>
      </w:pPr>
      <w:r>
        <w:t>Résumé :</w:t>
      </w:r>
    </w:p>
    <w:p>
      <w:r>
        <w:t>Le protocole de communication niveau applicatio nmms (iso 9506) est un langage de commande destiné a offrir un environnement pour la programmation des applications industrielles. Le modéle dc dialogue offert par le protocolemms est Client/serveur. Tel que l'a présenté la normeiso, le protocole MMS est un ensemble d'objets manipulés par un ensemble dc services. l'objectif de ce mémoire est d'élaborer des architectures décrivant le fonctionnement interne desentités msoffrant ainsi une vue plus globale pour chaque entité. Ces architectures permettent une implementation presque immediate du protocole mms. L'environnement dans lequel le protocole MMS est destinél opérer, est caractérisé par la repartition, l'urgence de certaines commandes par rapport it d'autres.. ll est done, élaboré dans la premiere partie les concepts de base des systemes répartis, les systemes temps réel et la programmation concurrente pour finir avec une étude comparative des mécanismes de synchronisation des langages paralléles les plus usuels. Dans la deuxiéme partie, un recensement des objets et services du protocole MMS est élaboré, pour n'en retenir que ceux qui représentent le minimum nécessaire pour la programmation d'une application representative du domaine visé par MMS. Vient apres Pélaboration des caractéristiques du langage de programmation pal-allele rctenu pour la mise au point des entités MMS (ADA). Ensuite, une méthode de conception des systémes est présentée, cette méthodc sera utilisée pour Pélaboration des architectures des entités  mm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